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C" w:rsidRPr="00D213D9" w:rsidRDefault="00F816FC" w:rsidP="00D213D9">
      <w:pPr>
        <w:tabs>
          <w:tab w:val="clear" w:pos="1134"/>
        </w:tabs>
        <w:rPr>
          <w:rFonts w:cs="Arial"/>
          <w:sz w:val="28"/>
        </w:rPr>
      </w:pPr>
      <w:r w:rsidRPr="00D213D9">
        <w:rPr>
          <w:rFonts w:cs="Arial"/>
          <w:sz w:val="28"/>
        </w:rPr>
        <w:t xml:space="preserve">Najviše rukovodstvo </w:t>
      </w:r>
      <w:r w:rsidR="006F3EAB">
        <w:rPr>
          <w:rFonts w:cs="Arial"/>
          <w:sz w:val="28"/>
        </w:rPr>
        <w:t>NOVODEX</w:t>
      </w:r>
      <w:r w:rsidR="00087553" w:rsidRPr="00D213D9">
        <w:rPr>
          <w:rFonts w:cs="Arial"/>
          <w:b/>
          <w:sz w:val="28"/>
        </w:rPr>
        <w:t xml:space="preserve"> d.o.o.</w:t>
      </w:r>
      <w:r w:rsidRPr="00D213D9">
        <w:rPr>
          <w:rFonts w:cs="Arial"/>
          <w:b/>
          <w:sz w:val="28"/>
        </w:rPr>
        <w:t xml:space="preserve"> </w:t>
      </w:r>
      <w:r w:rsidR="00C25B9F">
        <w:rPr>
          <w:rFonts w:cs="Arial"/>
          <w:b/>
          <w:sz w:val="28"/>
        </w:rPr>
        <w:t>Beograd</w:t>
      </w:r>
      <w:r w:rsidRPr="00D213D9">
        <w:rPr>
          <w:rFonts w:cs="Arial"/>
          <w:sz w:val="28"/>
        </w:rPr>
        <w:t xml:space="preserve"> </w:t>
      </w:r>
      <w:r w:rsidR="005725CD" w:rsidRPr="00D213D9">
        <w:rPr>
          <w:rFonts w:cs="Arial"/>
          <w:sz w:val="28"/>
        </w:rPr>
        <w:t>definisalo je</w:t>
      </w:r>
      <w:r w:rsidRPr="00D213D9">
        <w:rPr>
          <w:rFonts w:cs="Arial"/>
          <w:sz w:val="28"/>
        </w:rPr>
        <w:t xml:space="preserve"> Politiku kvaliteta kao dokument</w:t>
      </w:r>
      <w:r w:rsidR="00D213D9" w:rsidRPr="00D213D9">
        <w:rPr>
          <w:rFonts w:cs="Arial"/>
          <w:sz w:val="28"/>
        </w:rPr>
        <w:t>ovanu informaciju</w:t>
      </w:r>
      <w:r w:rsidRPr="00D213D9">
        <w:rPr>
          <w:rFonts w:cs="Arial"/>
          <w:sz w:val="28"/>
        </w:rPr>
        <w:t xml:space="preserve"> koji utvrđuje misiju</w:t>
      </w:r>
      <w:r w:rsidR="005725CD" w:rsidRPr="00D213D9">
        <w:rPr>
          <w:rFonts w:cs="Arial"/>
          <w:sz w:val="28"/>
        </w:rPr>
        <w:t xml:space="preserve"> i </w:t>
      </w:r>
      <w:r w:rsidRPr="00D213D9">
        <w:rPr>
          <w:rFonts w:cs="Arial"/>
          <w:sz w:val="28"/>
        </w:rPr>
        <w:t xml:space="preserve">viziju </w:t>
      </w:r>
      <w:r w:rsidR="005725CD" w:rsidRPr="00D213D9">
        <w:rPr>
          <w:rFonts w:cs="Arial"/>
          <w:sz w:val="28"/>
        </w:rPr>
        <w:t xml:space="preserve">organizacije i </w:t>
      </w:r>
      <w:r w:rsidRPr="00D213D9">
        <w:rPr>
          <w:rFonts w:cs="Arial"/>
          <w:sz w:val="28"/>
        </w:rPr>
        <w:t>strategiju za njihovo ostvarenje</w:t>
      </w:r>
      <w:r w:rsidR="00577D38" w:rsidRPr="00D213D9">
        <w:rPr>
          <w:rFonts w:cs="Arial"/>
          <w:sz w:val="28"/>
        </w:rPr>
        <w:t xml:space="preserve">. </w:t>
      </w:r>
    </w:p>
    <w:p w:rsidR="00F816FC" w:rsidRPr="00D213D9" w:rsidRDefault="00F816FC" w:rsidP="00D213D9">
      <w:pPr>
        <w:pStyle w:val="Heading9"/>
        <w:rPr>
          <w:rFonts w:cs="Arial"/>
          <w:sz w:val="40"/>
          <w:szCs w:val="40"/>
        </w:rPr>
      </w:pPr>
      <w:r w:rsidRPr="00D213D9">
        <w:rPr>
          <w:rFonts w:cs="Arial"/>
          <w:sz w:val="40"/>
          <w:szCs w:val="40"/>
        </w:rPr>
        <w:t>POLITIKA KVALITETA</w:t>
      </w:r>
    </w:p>
    <w:p w:rsidR="00F816FC" w:rsidRPr="00D213D9" w:rsidRDefault="006F3EAB" w:rsidP="00D213D9">
      <w:pPr>
        <w:pStyle w:val="BodyTextIndent2"/>
        <w:ind w:left="0" w:firstLine="390"/>
        <w:rPr>
          <w:rFonts w:cs="Arial"/>
          <w:sz w:val="28"/>
          <w:szCs w:val="28"/>
        </w:rPr>
      </w:pPr>
      <w:bookmarkStart w:id="0" w:name="_Hlk516689785"/>
      <w:bookmarkStart w:id="1" w:name="_Hlk524978784"/>
      <w:r>
        <w:rPr>
          <w:rFonts w:cs="Arial"/>
          <w:b/>
          <w:sz w:val="28"/>
          <w:szCs w:val="28"/>
        </w:rPr>
        <w:t>NOVODEX</w:t>
      </w:r>
      <w:bookmarkEnd w:id="1"/>
      <w:r w:rsidR="00087553" w:rsidRPr="00D213D9">
        <w:rPr>
          <w:rFonts w:cs="Arial"/>
          <w:b/>
          <w:sz w:val="28"/>
          <w:szCs w:val="28"/>
        </w:rPr>
        <w:t xml:space="preserve"> d.o.o.</w:t>
      </w:r>
      <w:r w:rsidR="00C25B9F">
        <w:rPr>
          <w:rFonts w:cs="Arial"/>
          <w:b/>
          <w:sz w:val="28"/>
          <w:szCs w:val="28"/>
        </w:rPr>
        <w:t xml:space="preserve"> Beograd</w:t>
      </w:r>
      <w:r w:rsidR="00F816FC" w:rsidRPr="00D213D9">
        <w:rPr>
          <w:rFonts w:cs="Arial"/>
          <w:sz w:val="28"/>
          <w:szCs w:val="28"/>
        </w:rPr>
        <w:t xml:space="preserve"> </w:t>
      </w:r>
      <w:bookmarkEnd w:id="0"/>
      <w:r w:rsidR="00F816FC" w:rsidRPr="00D213D9">
        <w:rPr>
          <w:rFonts w:cs="Arial"/>
          <w:sz w:val="28"/>
          <w:szCs w:val="28"/>
        </w:rPr>
        <w:t xml:space="preserve">utvrđuje ovu Politiku kvaliteta </w:t>
      </w:r>
      <w:r w:rsidR="0089637B" w:rsidRPr="00D213D9">
        <w:rPr>
          <w:rFonts w:cs="Arial"/>
          <w:sz w:val="28"/>
          <w:szCs w:val="28"/>
        </w:rPr>
        <w:t>u cilju</w:t>
      </w:r>
      <w:r w:rsidR="00F816FC" w:rsidRPr="00D213D9">
        <w:rPr>
          <w:rFonts w:cs="Arial"/>
          <w:sz w:val="28"/>
          <w:szCs w:val="28"/>
        </w:rPr>
        <w:t xml:space="preserve"> obezbeđenja da će proizvodi koje isporučuje ispunjavati iskazane  zahteve korisnika</w:t>
      </w:r>
      <w:r w:rsidR="00577D38" w:rsidRPr="00D213D9">
        <w:rPr>
          <w:rFonts w:cs="Arial"/>
          <w:sz w:val="28"/>
          <w:szCs w:val="28"/>
        </w:rPr>
        <w:t xml:space="preserve">, </w:t>
      </w:r>
      <w:r w:rsidR="00F816FC" w:rsidRPr="00D213D9">
        <w:rPr>
          <w:rFonts w:cs="Arial"/>
          <w:sz w:val="28"/>
          <w:szCs w:val="28"/>
        </w:rPr>
        <w:t>z</w:t>
      </w:r>
      <w:r w:rsidR="00577D38" w:rsidRPr="00D213D9">
        <w:rPr>
          <w:rFonts w:cs="Arial"/>
          <w:sz w:val="28"/>
          <w:szCs w:val="28"/>
        </w:rPr>
        <w:t>ahteve važećih zakona i propisa, kao i ostale primenjive zahteve.</w:t>
      </w:r>
    </w:p>
    <w:p w:rsidR="00577D38" w:rsidRPr="00D213D9" w:rsidRDefault="00577D38" w:rsidP="00D213D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8"/>
          <w:szCs w:val="28"/>
          <w:lang w:val="hr-HR"/>
        </w:rPr>
      </w:pPr>
      <w:r w:rsidRPr="00D213D9">
        <w:rPr>
          <w:rFonts w:ascii="Arial" w:hAnsi="Arial" w:cs="Arial"/>
          <w:sz w:val="28"/>
          <w:szCs w:val="28"/>
          <w:lang w:val="hr-HR"/>
        </w:rPr>
        <w:t>Naša misija je:</w:t>
      </w:r>
    </w:p>
    <w:p w:rsidR="00577D38" w:rsidRPr="00D213D9" w:rsidRDefault="00577D38" w:rsidP="00D213D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8"/>
          <w:szCs w:val="28"/>
          <w:lang w:val="hr-HR"/>
        </w:rPr>
      </w:pPr>
      <w:r w:rsidRPr="00D213D9">
        <w:rPr>
          <w:rFonts w:ascii="Arial" w:hAnsi="Arial" w:cs="Arial"/>
          <w:sz w:val="28"/>
          <w:szCs w:val="28"/>
          <w:lang w:val="hr-HR"/>
        </w:rPr>
        <w:t xml:space="preserve"> „</w:t>
      </w:r>
      <w:r w:rsidR="005B3C52" w:rsidRPr="005B3C52">
        <w:rPr>
          <w:rFonts w:ascii="Arial" w:hAnsi="Arial" w:cs="Arial"/>
          <w:i/>
          <w:sz w:val="28"/>
          <w:szCs w:val="28"/>
          <w:lang w:val="hr-HR"/>
        </w:rPr>
        <w:t>Obezbediti tržištu kvalitetnu i bezbednu medicinsku i stomatološku opremu tj. potrošni materijal u medicini i stomatologiji, što je preduslov za vrhunsku medicinsku i stomatološku uslugu</w:t>
      </w:r>
      <w:r w:rsidRPr="00D213D9">
        <w:rPr>
          <w:rFonts w:ascii="Arial" w:hAnsi="Arial" w:cs="Arial"/>
          <w:sz w:val="28"/>
          <w:szCs w:val="28"/>
          <w:lang w:val="hr-HR"/>
        </w:rPr>
        <w:t>“</w:t>
      </w:r>
    </w:p>
    <w:p w:rsidR="00577D38" w:rsidRPr="00D213D9" w:rsidRDefault="00577D38" w:rsidP="00D213D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8"/>
          <w:szCs w:val="28"/>
          <w:lang w:val="hr-HR"/>
        </w:rPr>
      </w:pPr>
      <w:r w:rsidRPr="00D213D9">
        <w:rPr>
          <w:rFonts w:ascii="Arial" w:hAnsi="Arial" w:cs="Arial"/>
          <w:sz w:val="28"/>
          <w:szCs w:val="28"/>
          <w:lang w:val="hr-HR"/>
        </w:rPr>
        <w:t>Naša vizija je:</w:t>
      </w:r>
    </w:p>
    <w:p w:rsidR="00577D38" w:rsidRPr="00D213D9" w:rsidRDefault="00577D38" w:rsidP="00D213D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sz w:val="28"/>
          <w:szCs w:val="28"/>
          <w:lang w:val="hr-HR"/>
        </w:rPr>
      </w:pPr>
      <w:r w:rsidRPr="00D213D9">
        <w:rPr>
          <w:rFonts w:ascii="Arial" w:hAnsi="Arial" w:cs="Arial"/>
          <w:sz w:val="28"/>
          <w:szCs w:val="28"/>
          <w:lang w:val="hr-HR"/>
        </w:rPr>
        <w:t>„</w:t>
      </w:r>
      <w:r w:rsidR="005B3C52" w:rsidRPr="005B3C52">
        <w:rPr>
          <w:rFonts w:ascii="Arial" w:hAnsi="Arial" w:cs="Arial"/>
          <w:i/>
          <w:sz w:val="28"/>
          <w:szCs w:val="28"/>
          <w:lang w:val="hr-HR"/>
        </w:rPr>
        <w:t>Proširiti asortiman medicinske i stomatološke opreme i materijala, otvoriti nova tržišta za nove proizvode i proizvođače kao njihovi eksluzivni distributeri</w:t>
      </w:r>
      <w:r w:rsidRPr="00D213D9">
        <w:rPr>
          <w:rFonts w:ascii="Arial" w:hAnsi="Arial" w:cs="Arial"/>
          <w:sz w:val="28"/>
          <w:szCs w:val="28"/>
          <w:lang w:val="hr-HR"/>
        </w:rPr>
        <w:t>“</w:t>
      </w:r>
    </w:p>
    <w:p w:rsidR="003B49E6" w:rsidRPr="00D213D9" w:rsidRDefault="006F3EAB" w:rsidP="00D213D9">
      <w:pPr>
        <w:pStyle w:val="BodyTextIndent2"/>
        <w:ind w:left="0" w:firstLine="39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NOVODEX</w:t>
      </w:r>
      <w:r w:rsidRPr="00D213D9">
        <w:rPr>
          <w:rFonts w:cs="Arial"/>
          <w:b/>
          <w:sz w:val="28"/>
          <w:szCs w:val="28"/>
        </w:rPr>
        <w:t xml:space="preserve"> </w:t>
      </w:r>
      <w:r w:rsidR="00890A4E" w:rsidRPr="00D213D9">
        <w:rPr>
          <w:rFonts w:cs="Arial"/>
          <w:b/>
          <w:sz w:val="28"/>
          <w:szCs w:val="28"/>
        </w:rPr>
        <w:t>d.o.o.</w:t>
      </w:r>
      <w:r w:rsidR="00C25B9F">
        <w:rPr>
          <w:rFonts w:cs="Arial"/>
          <w:b/>
          <w:sz w:val="28"/>
          <w:szCs w:val="28"/>
        </w:rPr>
        <w:t xml:space="preserve"> Beograd</w:t>
      </w:r>
      <w:r w:rsidR="00890A4E" w:rsidRPr="00D213D9">
        <w:rPr>
          <w:rFonts w:cs="Arial"/>
          <w:sz w:val="28"/>
          <w:szCs w:val="28"/>
        </w:rPr>
        <w:t xml:space="preserve"> </w:t>
      </w:r>
      <w:r w:rsidR="005B3C52">
        <w:rPr>
          <w:rFonts w:cs="Arial"/>
          <w:sz w:val="28"/>
          <w:szCs w:val="28"/>
        </w:rPr>
        <w:t>primenjuje</w:t>
      </w:r>
      <w:r w:rsidR="00F816FC" w:rsidRPr="00D213D9">
        <w:rPr>
          <w:rFonts w:cs="Arial"/>
          <w:sz w:val="28"/>
          <w:szCs w:val="28"/>
        </w:rPr>
        <w:t xml:space="preserve"> i staln</w:t>
      </w:r>
      <w:r w:rsidR="00D42D99" w:rsidRPr="00D213D9">
        <w:rPr>
          <w:rFonts w:cs="Arial"/>
          <w:sz w:val="28"/>
          <w:szCs w:val="28"/>
        </w:rPr>
        <w:t>o</w:t>
      </w:r>
      <w:r w:rsidR="00F816FC" w:rsidRPr="00D213D9">
        <w:rPr>
          <w:rFonts w:cs="Arial"/>
          <w:sz w:val="28"/>
          <w:szCs w:val="28"/>
        </w:rPr>
        <w:t xml:space="preserve"> poboljšava sistem menadžmenta kvalitetom usaglašenog sa zahtevima standarda </w:t>
      </w:r>
      <w:r w:rsidR="003203B8" w:rsidRPr="00D213D9">
        <w:rPr>
          <w:rFonts w:cs="Arial"/>
          <w:b/>
          <w:sz w:val="28"/>
          <w:szCs w:val="28"/>
        </w:rPr>
        <w:t>SRPS</w:t>
      </w:r>
      <w:r w:rsidR="00D42D99" w:rsidRPr="00D213D9">
        <w:rPr>
          <w:rFonts w:cs="Arial"/>
          <w:b/>
          <w:sz w:val="28"/>
          <w:szCs w:val="28"/>
        </w:rPr>
        <w:t xml:space="preserve"> ISO 9001: 2015</w:t>
      </w:r>
      <w:r w:rsidR="003B49E6" w:rsidRPr="00D213D9">
        <w:rPr>
          <w:rFonts w:cs="Arial"/>
          <w:sz w:val="28"/>
          <w:szCs w:val="28"/>
        </w:rPr>
        <w:t xml:space="preserve"> </w:t>
      </w:r>
      <w:r w:rsidR="00D42D99" w:rsidRPr="00D213D9">
        <w:rPr>
          <w:rFonts w:cs="Arial"/>
          <w:sz w:val="28"/>
          <w:szCs w:val="28"/>
        </w:rPr>
        <w:t>tako što</w:t>
      </w:r>
      <w:r w:rsidR="003B49E6" w:rsidRPr="00D213D9">
        <w:rPr>
          <w:rFonts w:cs="Arial"/>
          <w:sz w:val="28"/>
          <w:szCs w:val="28"/>
        </w:rPr>
        <w:t>:</w:t>
      </w:r>
    </w:p>
    <w:p w:rsidR="006F3EAB" w:rsidRPr="006F3EAB" w:rsidRDefault="006F3EAB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 w:rsidRPr="006F3EAB">
        <w:rPr>
          <w:rFonts w:cs="Arial"/>
          <w:sz w:val="28"/>
          <w:szCs w:val="28"/>
        </w:rPr>
        <w:t>Ispunjen</w:t>
      </w:r>
      <w:r w:rsidR="005B3C52">
        <w:rPr>
          <w:rFonts w:cs="Arial"/>
          <w:sz w:val="28"/>
          <w:szCs w:val="28"/>
        </w:rPr>
        <w:t>java</w:t>
      </w:r>
      <w:r w:rsidRPr="006F3EAB">
        <w:rPr>
          <w:rFonts w:cs="Arial"/>
          <w:sz w:val="28"/>
          <w:szCs w:val="28"/>
        </w:rPr>
        <w:t xml:space="preserve"> realn</w:t>
      </w:r>
      <w:r w:rsidR="005B3C52">
        <w:rPr>
          <w:rFonts w:cs="Arial"/>
          <w:sz w:val="28"/>
          <w:szCs w:val="28"/>
        </w:rPr>
        <w:t>e</w:t>
      </w:r>
      <w:r w:rsidRPr="006F3EAB">
        <w:rPr>
          <w:rFonts w:cs="Arial"/>
          <w:sz w:val="28"/>
          <w:szCs w:val="28"/>
        </w:rPr>
        <w:t xml:space="preserve"> zahtev</w:t>
      </w:r>
      <w:r w:rsidR="005B3C52">
        <w:rPr>
          <w:rFonts w:cs="Arial"/>
          <w:sz w:val="28"/>
          <w:szCs w:val="28"/>
        </w:rPr>
        <w:t>e</w:t>
      </w:r>
      <w:r w:rsidRPr="006F3EAB">
        <w:rPr>
          <w:rFonts w:cs="Arial"/>
          <w:sz w:val="28"/>
          <w:szCs w:val="28"/>
        </w:rPr>
        <w:t xml:space="preserve"> i očekivanja korisnika;</w:t>
      </w:r>
    </w:p>
    <w:p w:rsidR="006F3EAB" w:rsidRPr="006F3EAB" w:rsidRDefault="006F3EAB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 w:rsidRPr="006F3EAB">
        <w:rPr>
          <w:rFonts w:cs="Arial"/>
          <w:sz w:val="28"/>
          <w:szCs w:val="28"/>
        </w:rPr>
        <w:t>Upravljanja procesima koji doprinose povećanju zadovoljstva korisnika;</w:t>
      </w:r>
    </w:p>
    <w:p w:rsidR="006F3EAB" w:rsidRPr="006F3EAB" w:rsidRDefault="005B3C52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Održava l</w:t>
      </w:r>
      <w:r w:rsidR="006F3EAB" w:rsidRPr="006F3EAB">
        <w:rPr>
          <w:rFonts w:cs="Arial"/>
          <w:sz w:val="28"/>
          <w:szCs w:val="28"/>
        </w:rPr>
        <w:t>idersk</w:t>
      </w:r>
      <w:r>
        <w:rPr>
          <w:rFonts w:cs="Arial"/>
          <w:sz w:val="28"/>
          <w:szCs w:val="28"/>
        </w:rPr>
        <w:t>u</w:t>
      </w:r>
      <w:r w:rsidR="006F3EAB" w:rsidRPr="006F3EAB">
        <w:rPr>
          <w:rFonts w:cs="Arial"/>
          <w:sz w:val="28"/>
          <w:szCs w:val="28"/>
        </w:rPr>
        <w:t xml:space="preserve"> ulog</w:t>
      </w:r>
      <w:r>
        <w:rPr>
          <w:rFonts w:cs="Arial"/>
          <w:sz w:val="28"/>
          <w:szCs w:val="28"/>
        </w:rPr>
        <w:t>u</w:t>
      </w:r>
      <w:r w:rsidR="006F3EAB" w:rsidRPr="006F3EAB">
        <w:rPr>
          <w:rFonts w:cs="Arial"/>
          <w:sz w:val="28"/>
          <w:szCs w:val="28"/>
        </w:rPr>
        <w:t xml:space="preserve"> rukovodstva;</w:t>
      </w:r>
    </w:p>
    <w:p w:rsidR="006F3EAB" w:rsidRPr="006F3EAB" w:rsidRDefault="005B3C52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Obezbeđuje u</w:t>
      </w:r>
      <w:r w:rsidR="006F3EAB" w:rsidRPr="006F3EAB">
        <w:rPr>
          <w:rFonts w:cs="Arial"/>
          <w:sz w:val="28"/>
          <w:szCs w:val="28"/>
        </w:rPr>
        <w:t>češć</w:t>
      </w:r>
      <w:r>
        <w:rPr>
          <w:rFonts w:cs="Arial"/>
          <w:sz w:val="28"/>
          <w:szCs w:val="28"/>
        </w:rPr>
        <w:t>e</w:t>
      </w:r>
      <w:r w:rsidR="006F3EAB" w:rsidRPr="006F3EAB">
        <w:rPr>
          <w:rFonts w:cs="Arial"/>
          <w:sz w:val="28"/>
          <w:szCs w:val="28"/>
        </w:rPr>
        <w:t xml:space="preserve"> zaposlenih u planiranju, sprovođenju i vrednovanju svih aktivnosti od značaja za kvalitet usluge;</w:t>
      </w:r>
    </w:p>
    <w:p w:rsidR="006F3EAB" w:rsidRPr="006F3EAB" w:rsidRDefault="006F3EAB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 w:rsidRPr="006F3EAB">
        <w:rPr>
          <w:rFonts w:cs="Arial"/>
          <w:sz w:val="28"/>
          <w:szCs w:val="28"/>
        </w:rPr>
        <w:t>Stalno poboljšava kvalitet usluga;</w:t>
      </w:r>
    </w:p>
    <w:p w:rsidR="006F3EAB" w:rsidRPr="006F3EAB" w:rsidRDefault="006F3EAB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 w:rsidRPr="006F3EAB">
        <w:rPr>
          <w:rFonts w:cs="Arial"/>
          <w:sz w:val="28"/>
          <w:szCs w:val="28"/>
        </w:rPr>
        <w:t>Zadovolj</w:t>
      </w:r>
      <w:r w:rsidR="005B3C52">
        <w:rPr>
          <w:rFonts w:cs="Arial"/>
          <w:sz w:val="28"/>
          <w:szCs w:val="28"/>
        </w:rPr>
        <w:t>ava</w:t>
      </w:r>
      <w:r w:rsidRPr="006F3EAB">
        <w:rPr>
          <w:rFonts w:cs="Arial"/>
          <w:sz w:val="28"/>
          <w:szCs w:val="28"/>
        </w:rPr>
        <w:t xml:space="preserve"> potreba i očekivanja svih zainteresovanih strana</w:t>
      </w:r>
    </w:p>
    <w:p w:rsidR="006F3EAB" w:rsidRPr="006F3EAB" w:rsidRDefault="005B3C52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Uspostavlja p</w:t>
      </w:r>
      <w:r w:rsidR="006F3EAB" w:rsidRPr="006F3EAB">
        <w:rPr>
          <w:rFonts w:cs="Arial"/>
          <w:sz w:val="28"/>
          <w:szCs w:val="28"/>
        </w:rPr>
        <w:t>artnersk</w:t>
      </w:r>
      <w:r>
        <w:rPr>
          <w:rFonts w:cs="Arial"/>
          <w:sz w:val="28"/>
          <w:szCs w:val="28"/>
        </w:rPr>
        <w:t>e</w:t>
      </w:r>
      <w:r w:rsidR="006F3EAB" w:rsidRPr="006F3EAB">
        <w:rPr>
          <w:rFonts w:cs="Arial"/>
          <w:sz w:val="28"/>
          <w:szCs w:val="28"/>
        </w:rPr>
        <w:t xml:space="preserve"> odnos</w:t>
      </w:r>
      <w:r>
        <w:rPr>
          <w:rFonts w:cs="Arial"/>
          <w:sz w:val="28"/>
          <w:szCs w:val="28"/>
        </w:rPr>
        <w:t>e</w:t>
      </w:r>
      <w:r w:rsidR="006F3EAB" w:rsidRPr="006F3EAB">
        <w:rPr>
          <w:rFonts w:cs="Arial"/>
          <w:sz w:val="28"/>
          <w:szCs w:val="28"/>
        </w:rPr>
        <w:t xml:space="preserve"> sa korisnicima i isporučiocima;</w:t>
      </w:r>
    </w:p>
    <w:p w:rsidR="00F816FC" w:rsidRPr="00D213D9" w:rsidRDefault="005B3C52" w:rsidP="006F3EAB">
      <w:pPr>
        <w:numPr>
          <w:ilvl w:val="0"/>
          <w:numId w:val="1"/>
        </w:numPr>
        <w:tabs>
          <w:tab w:val="clear" w:pos="1134"/>
          <w:tab w:val="left" w:pos="0"/>
        </w:tabs>
        <w:spacing w:before="60"/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Vrši s</w:t>
      </w:r>
      <w:r w:rsidR="006F3EAB" w:rsidRPr="006F3EAB">
        <w:rPr>
          <w:rFonts w:cs="Arial"/>
          <w:sz w:val="28"/>
          <w:szCs w:val="28"/>
        </w:rPr>
        <w:t>taln</w:t>
      </w:r>
      <w:r>
        <w:rPr>
          <w:rFonts w:cs="Arial"/>
          <w:sz w:val="28"/>
          <w:szCs w:val="28"/>
        </w:rPr>
        <w:t>u</w:t>
      </w:r>
      <w:r w:rsidR="006F3EAB" w:rsidRPr="006F3EAB">
        <w:rPr>
          <w:rFonts w:cs="Arial"/>
          <w:sz w:val="28"/>
          <w:szCs w:val="28"/>
        </w:rPr>
        <w:t xml:space="preserve"> modernizacij</w:t>
      </w:r>
      <w:r>
        <w:rPr>
          <w:rFonts w:cs="Arial"/>
          <w:sz w:val="28"/>
          <w:szCs w:val="28"/>
        </w:rPr>
        <w:t>u</w:t>
      </w:r>
      <w:r w:rsidR="006F3EAB" w:rsidRPr="006F3EAB">
        <w:rPr>
          <w:rFonts w:cs="Arial"/>
          <w:sz w:val="28"/>
          <w:szCs w:val="28"/>
        </w:rPr>
        <w:t xml:space="preserve"> opreme i obuk</w:t>
      </w:r>
      <w:r>
        <w:rPr>
          <w:rFonts w:cs="Arial"/>
          <w:sz w:val="28"/>
          <w:szCs w:val="28"/>
        </w:rPr>
        <w:t>u</w:t>
      </w:r>
      <w:r w:rsidR="006F3EAB" w:rsidRPr="006F3EAB">
        <w:rPr>
          <w:rFonts w:cs="Arial"/>
          <w:sz w:val="28"/>
          <w:szCs w:val="28"/>
        </w:rPr>
        <w:t xml:space="preserve"> osoblja</w:t>
      </w:r>
      <w:r w:rsidR="00F816FC" w:rsidRPr="00D213D9">
        <w:rPr>
          <w:rFonts w:cs="Arial"/>
          <w:sz w:val="28"/>
          <w:szCs w:val="28"/>
        </w:rPr>
        <w:t>.</w:t>
      </w:r>
    </w:p>
    <w:p w:rsidR="00EE012C" w:rsidRDefault="00F816FC" w:rsidP="00D213D9">
      <w:pPr>
        <w:tabs>
          <w:tab w:val="clear" w:pos="1134"/>
        </w:tabs>
        <w:ind w:firstLine="715"/>
        <w:rPr>
          <w:rFonts w:cs="Arial"/>
          <w:b/>
          <w:sz w:val="28"/>
          <w:szCs w:val="28"/>
        </w:rPr>
      </w:pPr>
      <w:r w:rsidRPr="00D213D9">
        <w:rPr>
          <w:rFonts w:cs="Arial"/>
          <w:sz w:val="28"/>
          <w:szCs w:val="28"/>
        </w:rPr>
        <w:t xml:space="preserve">Politika kvaliteta predstavlja osnov za uspostavljanje ciljeva kvaliteta i usmerava </w:t>
      </w:r>
      <w:r w:rsidR="006F3EAB">
        <w:rPr>
          <w:rFonts w:cs="Arial"/>
          <w:b/>
          <w:sz w:val="28"/>
          <w:szCs w:val="28"/>
        </w:rPr>
        <w:t>NOVODEX</w:t>
      </w:r>
      <w:r w:rsidR="00890A4E" w:rsidRPr="00D213D9">
        <w:rPr>
          <w:rFonts w:cs="Arial"/>
          <w:b/>
          <w:sz w:val="28"/>
          <w:szCs w:val="28"/>
        </w:rPr>
        <w:t xml:space="preserve"> d.o.o.</w:t>
      </w:r>
      <w:r w:rsidR="00C25B9F">
        <w:rPr>
          <w:rFonts w:cs="Arial"/>
          <w:b/>
          <w:sz w:val="28"/>
          <w:szCs w:val="28"/>
        </w:rPr>
        <w:t xml:space="preserve"> Beograd</w:t>
      </w:r>
    </w:p>
    <w:p w:rsidR="00F816FC" w:rsidRPr="00D213D9" w:rsidRDefault="00890A4E" w:rsidP="00D213D9">
      <w:pPr>
        <w:tabs>
          <w:tab w:val="clear" w:pos="1134"/>
        </w:tabs>
        <w:ind w:firstLine="715"/>
        <w:rPr>
          <w:rFonts w:cs="Arial"/>
          <w:sz w:val="28"/>
          <w:szCs w:val="28"/>
        </w:rPr>
      </w:pPr>
      <w:r w:rsidRPr="00D213D9">
        <w:rPr>
          <w:rFonts w:cs="Arial"/>
          <w:sz w:val="28"/>
          <w:szCs w:val="28"/>
        </w:rPr>
        <w:t xml:space="preserve"> </w:t>
      </w:r>
      <w:r w:rsidR="00F816FC" w:rsidRPr="00D213D9">
        <w:rPr>
          <w:rFonts w:cs="Arial"/>
          <w:sz w:val="28"/>
          <w:szCs w:val="28"/>
        </w:rPr>
        <w:t>u naporima za stalno poboljšavanje</w:t>
      </w:r>
      <w:r w:rsidR="008C6565" w:rsidRPr="00D213D9">
        <w:rPr>
          <w:rFonts w:cs="Arial"/>
          <w:sz w:val="28"/>
          <w:szCs w:val="28"/>
        </w:rPr>
        <w:t xml:space="preserve"> sistema menadžmenta kvalitetom</w:t>
      </w:r>
      <w:r w:rsidR="00F816FC" w:rsidRPr="00D213D9">
        <w:rPr>
          <w:rFonts w:cs="Arial"/>
          <w:sz w:val="28"/>
          <w:szCs w:val="28"/>
        </w:rPr>
        <w:t>.</w:t>
      </w:r>
    </w:p>
    <w:p w:rsidR="00F816FC" w:rsidRPr="00D213D9" w:rsidRDefault="00F816FC" w:rsidP="00D213D9">
      <w:pPr>
        <w:jc w:val="left"/>
        <w:rPr>
          <w:rFonts w:cs="Arial"/>
          <w:sz w:val="28"/>
        </w:rPr>
      </w:pPr>
      <w:r w:rsidRPr="00D213D9">
        <w:rPr>
          <w:rFonts w:cs="Arial"/>
          <w:sz w:val="28"/>
        </w:rPr>
        <w:t xml:space="preserve">Beograd: </w:t>
      </w:r>
      <w:r w:rsidR="006F3EAB">
        <w:rPr>
          <w:rFonts w:cs="Arial"/>
          <w:sz w:val="28"/>
        </w:rPr>
        <w:t>jul</w:t>
      </w:r>
      <w:r w:rsidR="00087553" w:rsidRPr="00D213D9">
        <w:rPr>
          <w:rFonts w:cs="Arial"/>
          <w:sz w:val="28"/>
        </w:rPr>
        <w:t xml:space="preserve"> 20</w:t>
      </w:r>
      <w:r w:rsidR="006E60C5" w:rsidRPr="00D213D9">
        <w:rPr>
          <w:rFonts w:cs="Arial"/>
          <w:sz w:val="28"/>
        </w:rPr>
        <w:t>1</w:t>
      </w:r>
      <w:r w:rsidR="00890A4E">
        <w:rPr>
          <w:rFonts w:cs="Arial"/>
          <w:sz w:val="28"/>
        </w:rPr>
        <w:t>8</w:t>
      </w:r>
      <w:r w:rsidR="003860EC" w:rsidRPr="00D213D9">
        <w:rPr>
          <w:rFonts w:cs="Arial"/>
          <w:sz w:val="28"/>
        </w:rPr>
        <w:t>.</w:t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="00087553"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>Direktor</w:t>
      </w:r>
    </w:p>
    <w:p w:rsidR="00F816FC" w:rsidRPr="00D213D9" w:rsidRDefault="00F816FC" w:rsidP="00D213D9">
      <w:pPr>
        <w:jc w:val="left"/>
        <w:rPr>
          <w:rFonts w:cs="Arial"/>
          <w:sz w:val="28"/>
          <w:lang w:val="sr-Latn-CS"/>
        </w:rPr>
      </w:pP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  <w:t xml:space="preserve">__________________ </w:t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Pr="00D213D9">
        <w:rPr>
          <w:rFonts w:cs="Arial"/>
          <w:sz w:val="28"/>
        </w:rPr>
        <w:tab/>
      </w:r>
      <w:r w:rsidR="00D213D9">
        <w:rPr>
          <w:rFonts w:cs="Arial"/>
          <w:sz w:val="28"/>
        </w:rPr>
        <w:t xml:space="preserve">     </w:t>
      </w:r>
      <w:r w:rsidR="00B37104" w:rsidRPr="00D213D9">
        <w:rPr>
          <w:rFonts w:cs="Arial"/>
          <w:sz w:val="28"/>
        </w:rPr>
        <w:t xml:space="preserve"> </w:t>
      </w:r>
      <w:r w:rsidR="00182BA5" w:rsidRPr="00D213D9">
        <w:rPr>
          <w:rFonts w:cs="Arial"/>
          <w:sz w:val="28"/>
        </w:rPr>
        <w:t xml:space="preserve"> </w:t>
      </w:r>
      <w:r w:rsidR="005B3C52">
        <w:rPr>
          <w:rFonts w:cs="Arial"/>
          <w:sz w:val="28"/>
        </w:rPr>
        <w:t xml:space="preserve">         </w:t>
      </w:r>
      <w:r w:rsidR="006F3EAB">
        <w:rPr>
          <w:rFonts w:cs="Arial"/>
          <w:sz w:val="28"/>
          <w:lang w:val="sr-Latn-CS"/>
        </w:rPr>
        <w:t>Jelena Vasilić</w:t>
      </w:r>
    </w:p>
    <w:sectPr w:rsidR="00F816FC" w:rsidRPr="00D213D9" w:rsidSect="005B3C52">
      <w:headerReference w:type="default" r:id="rId7"/>
      <w:headerReference w:type="first" r:id="rId8"/>
      <w:pgSz w:w="11907" w:h="16840" w:code="9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A5B" w:rsidRDefault="00777A5B">
      <w:r>
        <w:separator/>
      </w:r>
    </w:p>
  </w:endnote>
  <w:endnote w:type="continuationSeparator" w:id="1">
    <w:p w:rsidR="00777A5B" w:rsidRDefault="0077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Optima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A5B" w:rsidRDefault="00777A5B">
      <w:r>
        <w:separator/>
      </w:r>
    </w:p>
  </w:footnote>
  <w:footnote w:type="continuationSeparator" w:id="1">
    <w:p w:rsidR="00777A5B" w:rsidRDefault="0077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4E" w:rsidRPr="00890A4E" w:rsidRDefault="006F3EAB" w:rsidP="00890A4E">
    <w:pPr>
      <w:keepNext/>
      <w:pBdr>
        <w:bottom w:val="single" w:sz="4" w:space="1" w:color="auto"/>
      </w:pBdr>
      <w:tabs>
        <w:tab w:val="clear" w:pos="1134"/>
      </w:tabs>
      <w:autoSpaceDE/>
      <w:autoSpaceDN/>
      <w:spacing w:before="0" w:after="120"/>
      <w:jc w:val="left"/>
      <w:outlineLvl w:val="0"/>
      <w:rPr>
        <w:rFonts w:cs="Arial"/>
        <w:b/>
        <w:caps/>
        <w:szCs w:val="24"/>
        <w:lang w:val="sr-Latn-CS"/>
      </w:rPr>
    </w:pPr>
    <w:r w:rsidRPr="00700A5B">
      <w:rPr>
        <w:rFonts w:ascii="Copperplate Gothic Bold" w:hAnsi="Copperplate Gothic Bold"/>
        <w:b/>
        <w:color w:val="FF0000"/>
        <w:sz w:val="36"/>
        <w:szCs w:val="36"/>
      </w:rPr>
      <w:t>N</w:t>
    </w:r>
    <w:r w:rsidRPr="00700A5B">
      <w:rPr>
        <w:rFonts w:ascii="Copperplate Gothic Bold" w:hAnsi="Copperplate Gothic Bold"/>
        <w:b/>
        <w:color w:val="FF0000"/>
        <w:sz w:val="28"/>
        <w:szCs w:val="28"/>
      </w:rPr>
      <w:t>OVO</w:t>
    </w:r>
    <w:r w:rsidRPr="00700A5B">
      <w:rPr>
        <w:rFonts w:ascii="Copperplate Gothic Bold" w:hAnsi="Copperplate Gothic Bold"/>
        <w:b/>
        <w:color w:val="333399"/>
        <w:sz w:val="36"/>
        <w:szCs w:val="36"/>
      </w:rPr>
      <w:t>D</w:t>
    </w:r>
    <w:r w:rsidRPr="00700A5B">
      <w:rPr>
        <w:rFonts w:ascii="Copperplate Gothic Bold" w:hAnsi="Copperplate Gothic Bold"/>
        <w:b/>
        <w:color w:val="333399"/>
        <w:sz w:val="28"/>
        <w:szCs w:val="28"/>
      </w:rPr>
      <w:t>EX</w:t>
    </w:r>
    <w:r>
      <w:rPr>
        <w:rFonts w:ascii="YUOptimaB" w:hAnsi="YUOptimaB"/>
        <w:color w:val="000000"/>
        <w:sz w:val="32"/>
      </w:rPr>
      <w:t xml:space="preserve"> </w:t>
    </w:r>
    <w:r w:rsidRPr="00700A5B">
      <w:rPr>
        <w:rFonts w:ascii="YUOptimaB" w:hAnsi="YUOptimaB"/>
        <w:color w:val="000080"/>
      </w:rPr>
      <w:t>d.o.o.</w:t>
    </w:r>
    <w:r w:rsidR="00890A4E" w:rsidRPr="00890A4E">
      <w:rPr>
        <w:rFonts w:cs="Arial"/>
        <w:b/>
        <w:caps/>
        <w:szCs w:val="24"/>
        <w:lang w:val="it-IT"/>
      </w:rPr>
      <w:tab/>
    </w:r>
    <w:r w:rsidR="00890A4E" w:rsidRPr="00890A4E">
      <w:rPr>
        <w:rFonts w:cs="Arial"/>
        <w:b/>
        <w:caps/>
        <w:szCs w:val="24"/>
        <w:lang w:val="it-IT"/>
      </w:rPr>
      <w:tab/>
    </w:r>
    <w:r w:rsidR="00890A4E" w:rsidRPr="00890A4E">
      <w:rPr>
        <w:rFonts w:cs="Arial"/>
        <w:b/>
        <w:caps/>
        <w:szCs w:val="24"/>
        <w:lang w:val="it-IT"/>
      </w:rPr>
      <w:tab/>
    </w:r>
    <w:r w:rsidR="00890A4E" w:rsidRPr="00890A4E">
      <w:rPr>
        <w:rFonts w:cs="Arial"/>
        <w:b/>
        <w:caps/>
        <w:szCs w:val="24"/>
        <w:lang w:val="it-IT"/>
      </w:rPr>
      <w:tab/>
    </w:r>
    <w:r w:rsidR="00890A4E" w:rsidRPr="00890A4E">
      <w:rPr>
        <w:rFonts w:cs="Arial"/>
        <w:b/>
        <w:caps/>
        <w:szCs w:val="24"/>
        <w:lang w:val="it-IT"/>
      </w:rPr>
      <w:tab/>
    </w:r>
    <w:r w:rsidR="00890A4E" w:rsidRPr="00890A4E">
      <w:rPr>
        <w:rFonts w:cs="Arial"/>
        <w:b/>
        <w:caps/>
        <w:szCs w:val="24"/>
        <w:lang w:val="it-IT"/>
      </w:rPr>
      <w:tab/>
      <w:t xml:space="preserve">            </w:t>
    </w:r>
    <w:r>
      <w:rPr>
        <w:rFonts w:cs="Arial"/>
        <w:b/>
        <w:caps/>
        <w:szCs w:val="24"/>
        <w:lang w:val="it-IT"/>
      </w:rPr>
      <w:t>ND</w:t>
    </w:r>
    <w:r w:rsidR="00890A4E" w:rsidRPr="00890A4E">
      <w:rPr>
        <w:rFonts w:cs="Arial"/>
        <w:b/>
        <w:caps/>
        <w:szCs w:val="24"/>
        <w:lang w:val="it-IT"/>
      </w:rPr>
      <w:t>-</w:t>
    </w:r>
    <w:r>
      <w:rPr>
        <w:rFonts w:cs="Arial"/>
        <w:b/>
        <w:caps/>
        <w:szCs w:val="24"/>
        <w:lang w:val="it-IT"/>
      </w:rPr>
      <w:t>520</w:t>
    </w:r>
    <w:r w:rsidR="00890A4E" w:rsidRPr="00890A4E">
      <w:rPr>
        <w:rFonts w:cs="Arial"/>
        <w:b/>
        <w:caps/>
        <w:szCs w:val="24"/>
        <w:lang w:val="it-IT"/>
      </w:rPr>
      <w:t>-10</w:t>
    </w:r>
    <w:r>
      <w:rPr>
        <w:rFonts w:cs="Arial"/>
        <w:b/>
        <w:caps/>
        <w:szCs w:val="24"/>
        <w:lang w:val="it-IT"/>
      </w:rPr>
      <w:t>1</w:t>
    </w:r>
  </w:p>
  <w:p w:rsidR="00FC2155" w:rsidRPr="00890A4E" w:rsidRDefault="00FC2155" w:rsidP="00890A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155" w:rsidRDefault="00FC2155">
    <w:pPr>
      <w:pStyle w:val="Header"/>
      <w:rPr>
        <w:lang w:val="sr-Latn-CS"/>
      </w:rPr>
    </w:pPr>
    <w:r>
      <w:rPr>
        <w:lang w:val="sr-Latn-CS"/>
      </w:rPr>
      <w:t>AQA</w:t>
    </w:r>
    <w:r>
      <w:rPr>
        <w:lang w:val="sr-Latn-CS"/>
      </w:rPr>
      <w:tab/>
    </w:r>
    <w:r>
      <w:rPr>
        <w:lang w:val="sr-Latn-CS"/>
      </w:rPr>
      <w:tab/>
      <w:t>AQA-EMS-00-001</w:t>
    </w:r>
  </w:p>
  <w:p w:rsidR="00FC2155" w:rsidRDefault="00FC2155">
    <w:pPr>
      <w:pStyle w:val="Header"/>
      <w:rPr>
        <w:lang w:val="sr-Latn-CS"/>
      </w:rPr>
    </w:pPr>
    <w:r>
      <w:rPr>
        <w:lang w:val="sr-Latn-CS"/>
      </w:rPr>
      <w:t>Funkcija razvoja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6C67"/>
    <w:multiLevelType w:val="hybridMultilevel"/>
    <w:tmpl w:val="05528580"/>
    <w:lvl w:ilvl="0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851"/>
  <w:autoHyphenation/>
  <w:hyphenationZone w:val="357"/>
  <w:drawingGridHorizontalSpacing w:val="65"/>
  <w:drawingGridVerticalSpacing w:val="44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7553"/>
    <w:rsid w:val="00011F99"/>
    <w:rsid w:val="00087553"/>
    <w:rsid w:val="001774D0"/>
    <w:rsid w:val="00182BA5"/>
    <w:rsid w:val="001A3A09"/>
    <w:rsid w:val="00264C6A"/>
    <w:rsid w:val="003203B8"/>
    <w:rsid w:val="003860EC"/>
    <w:rsid w:val="003B49E6"/>
    <w:rsid w:val="004C072C"/>
    <w:rsid w:val="005379E6"/>
    <w:rsid w:val="005725CD"/>
    <w:rsid w:val="00577D38"/>
    <w:rsid w:val="005B3C52"/>
    <w:rsid w:val="00671D65"/>
    <w:rsid w:val="00681AFF"/>
    <w:rsid w:val="006E60C5"/>
    <w:rsid w:val="006F3EAB"/>
    <w:rsid w:val="006F4D15"/>
    <w:rsid w:val="00777A5B"/>
    <w:rsid w:val="00784157"/>
    <w:rsid w:val="00886524"/>
    <w:rsid w:val="00890A4E"/>
    <w:rsid w:val="0089637B"/>
    <w:rsid w:val="008C6565"/>
    <w:rsid w:val="008C6956"/>
    <w:rsid w:val="008F51DB"/>
    <w:rsid w:val="00910CE0"/>
    <w:rsid w:val="0091307D"/>
    <w:rsid w:val="009260E2"/>
    <w:rsid w:val="00937AC6"/>
    <w:rsid w:val="0094166D"/>
    <w:rsid w:val="00A96FF6"/>
    <w:rsid w:val="00AF3695"/>
    <w:rsid w:val="00AF50F2"/>
    <w:rsid w:val="00B26EF8"/>
    <w:rsid w:val="00B37104"/>
    <w:rsid w:val="00B449C3"/>
    <w:rsid w:val="00BB4219"/>
    <w:rsid w:val="00C25B9F"/>
    <w:rsid w:val="00C55C9D"/>
    <w:rsid w:val="00CB68D3"/>
    <w:rsid w:val="00CE1650"/>
    <w:rsid w:val="00D061BB"/>
    <w:rsid w:val="00D213D9"/>
    <w:rsid w:val="00D42D99"/>
    <w:rsid w:val="00D55A9F"/>
    <w:rsid w:val="00E00FD2"/>
    <w:rsid w:val="00E02DCF"/>
    <w:rsid w:val="00E1396A"/>
    <w:rsid w:val="00EE012C"/>
    <w:rsid w:val="00F5474E"/>
    <w:rsid w:val="00F816F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134"/>
      </w:tabs>
      <w:autoSpaceDE w:val="0"/>
      <w:autoSpaceDN w:val="0"/>
      <w:spacing w:before="120" w:after="60"/>
      <w:jc w:val="both"/>
    </w:pPr>
    <w:rPr>
      <w:rFonts w:ascii="Arial" w:hAnsi="Arial"/>
      <w:sz w:val="24"/>
      <w:lang w:val="hr-HR"/>
    </w:rPr>
  </w:style>
  <w:style w:type="paragraph" w:styleId="Heading1">
    <w:name w:val="heading 1"/>
    <w:basedOn w:val="Normal"/>
    <w:next w:val="Normal"/>
    <w:qFormat/>
    <w:pPr>
      <w:pageBreakBefore/>
      <w:widowControl w:val="0"/>
      <w:spacing w:before="240" w:after="120"/>
      <w:ind w:left="1134" w:hanging="1134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Lines/>
      <w:autoSpaceDE/>
      <w:autoSpaceDN/>
      <w:spacing w:before="240" w:after="120"/>
      <w:ind w:left="1134" w:hanging="1134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72"/>
      <w:ind w:left="1134" w:hanging="1134"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after="72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clear" w:pos="1134"/>
      </w:tabs>
      <w:spacing w:before="0" w:after="0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1134"/>
        <w:tab w:val="left" w:pos="0"/>
        <w:tab w:val="center" w:pos="4820"/>
        <w:tab w:val="right" w:pos="9639"/>
      </w:tabs>
      <w:spacing w:before="0" w:after="0"/>
    </w:pPr>
    <w:rPr>
      <w:rFonts w:ascii="Times New Roman" w:hAnsi="Times New Roman"/>
      <w:sz w:val="20"/>
      <w:lang w:val="sr-Cyrl-CS"/>
    </w:rPr>
  </w:style>
  <w:style w:type="paragraph" w:styleId="Header">
    <w:name w:val="header"/>
    <w:basedOn w:val="Normal"/>
    <w:pPr>
      <w:tabs>
        <w:tab w:val="clear" w:pos="1134"/>
        <w:tab w:val="left" w:pos="0"/>
        <w:tab w:val="center" w:pos="4820"/>
        <w:tab w:val="right" w:pos="9639"/>
      </w:tabs>
      <w:spacing w:before="0" w:after="0"/>
    </w:pPr>
    <w:rPr>
      <w:rFonts w:ascii="Times New Roman" w:hAnsi="Times New Roman" w:cs="Arial"/>
      <w:sz w:val="20"/>
      <w:szCs w:val="24"/>
      <w:lang w:val="en-US"/>
    </w:rPr>
  </w:style>
  <w:style w:type="paragraph" w:styleId="FootnoteText">
    <w:name w:val="footnote text"/>
    <w:basedOn w:val="Normal"/>
    <w:semiHidden/>
    <w:rPr>
      <w:rFonts w:cs="Arial"/>
      <w:sz w:val="20"/>
      <w:szCs w:val="24"/>
      <w:lang w:val="en-US"/>
    </w:rPr>
  </w:style>
  <w:style w:type="paragraph" w:customStyle="1" w:styleId="Headerlandscape">
    <w:name w:val="Header landscape"/>
    <w:basedOn w:val="Header"/>
    <w:pPr>
      <w:tabs>
        <w:tab w:val="center" w:pos="7371"/>
        <w:tab w:val="left" w:pos="14742"/>
      </w:tabs>
      <w:ind w:right="-170"/>
    </w:pPr>
    <w:rPr>
      <w:sz w:val="24"/>
      <w:szCs w:val="20"/>
      <w:lang w:val="sr-Latn-CS"/>
    </w:rPr>
  </w:style>
  <w:style w:type="paragraph" w:styleId="Caption">
    <w:name w:val="caption"/>
    <w:basedOn w:val="Normal"/>
    <w:next w:val="Normal"/>
    <w:qFormat/>
    <w:pPr>
      <w:spacing w:after="120"/>
      <w:jc w:val="center"/>
    </w:pPr>
    <w:rPr>
      <w:rFonts w:cs="Arial"/>
      <w:bCs/>
    </w:rPr>
  </w:style>
  <w:style w:type="paragraph" w:styleId="Title">
    <w:name w:val="Title"/>
    <w:basedOn w:val="Normal"/>
    <w:qFormat/>
    <w:pPr>
      <w:spacing w:before="360" w:after="360"/>
      <w:jc w:val="center"/>
    </w:pPr>
    <w:rPr>
      <w:b/>
      <w:bCs/>
      <w:caps/>
      <w:sz w:val="36"/>
    </w:rPr>
  </w:style>
  <w:style w:type="paragraph" w:customStyle="1" w:styleId="Headerlanscape">
    <w:name w:val="Header lanscape"/>
    <w:basedOn w:val="Header"/>
    <w:pPr>
      <w:tabs>
        <w:tab w:val="clear" w:pos="4820"/>
        <w:tab w:val="clear" w:pos="9639"/>
        <w:tab w:val="center" w:pos="7286"/>
        <w:tab w:val="right" w:pos="14572"/>
      </w:tabs>
    </w:pPr>
    <w:rPr>
      <w:lang w:val="sr-Latn-CS"/>
    </w:rPr>
  </w:style>
  <w:style w:type="paragraph" w:customStyle="1" w:styleId="Footerlandscape">
    <w:name w:val="Footer landscape"/>
    <w:basedOn w:val="Footer"/>
    <w:pPr>
      <w:tabs>
        <w:tab w:val="clear" w:pos="4820"/>
        <w:tab w:val="clear" w:pos="9639"/>
        <w:tab w:val="center" w:pos="7286"/>
        <w:tab w:val="right" w:pos="14572"/>
      </w:tabs>
    </w:pPr>
    <w:rPr>
      <w:lang w:val="sr-Latn-CS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Arial2"/>
      <w:szCs w:val="24"/>
    </w:rPr>
  </w:style>
  <w:style w:type="paragraph" w:customStyle="1" w:styleId="normalbulletnum">
    <w:name w:val="normalbulletnum"/>
    <w:basedOn w:val="Normal"/>
    <w:pPr>
      <w:ind w:left="1134" w:hanging="1134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tabs>
        <w:tab w:val="clear" w:pos="1134"/>
        <w:tab w:val="left" w:pos="1004"/>
      </w:tabs>
      <w:spacing w:after="0"/>
    </w:pPr>
    <w:rPr>
      <w:b/>
      <w:caps/>
      <w:color w:val="000000"/>
    </w:rPr>
  </w:style>
  <w:style w:type="paragraph" w:styleId="TOC2">
    <w:name w:val="toc 2"/>
    <w:basedOn w:val="Normal"/>
    <w:next w:val="Normal"/>
    <w:semiHidden/>
    <w:pPr>
      <w:tabs>
        <w:tab w:val="clear" w:pos="1134"/>
      </w:tabs>
      <w:spacing w:after="0"/>
    </w:pPr>
    <w:rPr>
      <w:b/>
      <w:smallCaps/>
    </w:rPr>
  </w:style>
  <w:style w:type="paragraph" w:styleId="TOC3">
    <w:name w:val="toc 3"/>
    <w:basedOn w:val="Normal"/>
    <w:next w:val="Normal"/>
    <w:semiHidden/>
    <w:pPr>
      <w:tabs>
        <w:tab w:val="clear" w:pos="1134"/>
      </w:tabs>
      <w:spacing w:after="0"/>
    </w:pPr>
    <w:rPr>
      <w:b/>
      <w:smallCaps/>
    </w:rPr>
  </w:style>
  <w:style w:type="paragraph" w:styleId="TOC4">
    <w:name w:val="toc 4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tabs>
        <w:tab w:val="clear" w:pos="1134"/>
      </w:tabs>
      <w:spacing w:before="0" w:after="0"/>
      <w:jc w:val="left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810"/>
      <w:jc w:val="center"/>
    </w:pPr>
  </w:style>
  <w:style w:type="paragraph" w:styleId="BodyText">
    <w:name w:val="Body Text"/>
    <w:basedOn w:val="Normal"/>
    <w:pPr>
      <w:spacing w:before="0"/>
      <w:jc w:val="left"/>
    </w:pPr>
  </w:style>
  <w:style w:type="paragraph" w:customStyle="1" w:styleId="podtackapostupka">
    <w:name w:val="podtackapostupka"/>
    <w:basedOn w:val="Header"/>
    <w:next w:val="Normal"/>
    <w:pPr>
      <w:tabs>
        <w:tab w:val="left" w:pos="1134"/>
      </w:tabs>
      <w:autoSpaceDE/>
      <w:autoSpaceDN/>
      <w:spacing w:before="120" w:after="72"/>
      <w:ind w:left="1134" w:hanging="1134"/>
    </w:pPr>
    <w:rPr>
      <w:rFonts w:ascii="Arial" w:hAnsi="Arial"/>
      <w:b/>
      <w:snapToGrid w:val="0"/>
      <w:sz w:val="24"/>
      <w:lang w:val="sl-SI"/>
    </w:rPr>
  </w:style>
  <w:style w:type="paragraph" w:customStyle="1" w:styleId="tekst">
    <w:name w:val="tekst"/>
    <w:basedOn w:val="Normal"/>
    <w:pPr>
      <w:keepLines/>
      <w:widowControl w:val="0"/>
      <w:autoSpaceDE/>
      <w:autoSpaceDN/>
      <w:spacing w:after="72"/>
    </w:pPr>
    <w:rPr>
      <w:snapToGrid w:val="0"/>
      <w:lang w:val="sl-SI"/>
    </w:rPr>
  </w:style>
  <w:style w:type="paragraph" w:styleId="BodyTextIndent3">
    <w:name w:val="Body Text Indent 3"/>
    <w:aliases w:val=" uvlaka 3"/>
    <w:basedOn w:val="Normal"/>
    <w:pPr>
      <w:tabs>
        <w:tab w:val="clear" w:pos="1134"/>
      </w:tabs>
      <w:autoSpaceDE/>
      <w:autoSpaceDN/>
      <w:spacing w:after="120"/>
      <w:ind w:left="454"/>
    </w:pPr>
    <w:rPr>
      <w:rFonts w:ascii="Arial2" w:hAnsi="Arial2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aliases w:val="  uvlaka 2"/>
    <w:basedOn w:val="Normal"/>
    <w:pPr>
      <w:ind w:left="585"/>
    </w:pPr>
  </w:style>
  <w:style w:type="paragraph" w:styleId="BodyText2">
    <w:name w:val="Body Text 2"/>
    <w:basedOn w:val="Normal"/>
    <w:rPr>
      <w:b/>
    </w:rPr>
  </w:style>
  <w:style w:type="paragraph" w:customStyle="1" w:styleId="podta">
    <w:name w:val="podta"/>
    <w:basedOn w:val="Header"/>
    <w:next w:val="Normal"/>
    <w:pPr>
      <w:tabs>
        <w:tab w:val="left" w:pos="1134"/>
      </w:tabs>
      <w:autoSpaceDE/>
      <w:autoSpaceDN/>
      <w:spacing w:before="120" w:after="72"/>
      <w:ind w:left="1134" w:hanging="1134"/>
    </w:pPr>
    <w:rPr>
      <w:rFonts w:ascii="Arial" w:hAnsi="Arial"/>
      <w:sz w:val="24"/>
      <w:lang w:val="sl-SI"/>
    </w:rPr>
  </w:style>
  <w:style w:type="paragraph" w:styleId="BodyText3">
    <w:name w:val="Body Text 3"/>
    <w:basedOn w:val="Normal"/>
    <w:pPr>
      <w:spacing w:after="120"/>
      <w:jc w:val="left"/>
    </w:pPr>
  </w:style>
  <w:style w:type="paragraph" w:styleId="NormalWeb">
    <w:name w:val="Normal (Web)"/>
    <w:basedOn w:val="Normal"/>
    <w:uiPriority w:val="99"/>
    <w:pPr>
      <w:tabs>
        <w:tab w:val="clear" w:pos="1134"/>
      </w:tabs>
      <w:autoSpaceDE/>
      <w:autoSpaceDN/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B371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104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osl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Poslovnik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</vt:lpstr>
    </vt:vector>
  </TitlesOfParts>
  <Company>AQA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</dc:title>
  <dc:creator>Korisnik</dc:creator>
  <cp:lastModifiedBy>Milos</cp:lastModifiedBy>
  <cp:revision>2</cp:revision>
  <cp:lastPrinted>2018-10-22T10:53:00Z</cp:lastPrinted>
  <dcterms:created xsi:type="dcterms:W3CDTF">2018-11-08T09:56:00Z</dcterms:created>
  <dcterms:modified xsi:type="dcterms:W3CDTF">2018-11-08T09:56:00Z</dcterms:modified>
</cp:coreProperties>
</file>